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A693CA" w14:textId="5EF5C14B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157FC4"/>
        </w:rPr>
        <w:drawing>
          <wp:inline distT="0" distB="0" distL="0" distR="0" wp14:anchorId="705BD72A" wp14:editId="1C2BFF81">
            <wp:extent cx="1905000" cy="952500"/>
            <wp:effectExtent l="0" t="0" r="0" b="0"/>
            <wp:docPr id="2" name="Рисунок 2" descr="https://loiro.ru/files/pages/200x100.jpg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oiro.ru/files/pages/200x100.jpg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000000"/>
        </w:rPr>
        <w:t>   </w:t>
      </w:r>
      <w:r>
        <w:rPr>
          <w:rFonts w:ascii="Arial" w:hAnsi="Arial" w:cs="Arial"/>
          <w:noProof/>
          <w:color w:val="157FC4"/>
        </w:rPr>
        <w:drawing>
          <wp:inline distT="0" distB="0" distL="0" distR="0" wp14:anchorId="0E5A6377" wp14:editId="3D4065EB">
            <wp:extent cx="1569720" cy="1051560"/>
            <wp:effectExtent l="0" t="0" r="0" b="0"/>
            <wp:docPr id="1" name="Рисунок 1" descr="https://loiro.ru/files/pages/49511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oiro.ru/files/pages/49511.jp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9720" cy="105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8071C4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8" w:history="1">
        <w:proofErr w:type="spellStart"/>
        <w:r>
          <w:rPr>
            <w:rStyle w:val="a4"/>
            <w:rFonts w:ascii="Arial" w:hAnsi="Arial" w:cs="Arial"/>
            <w:color w:val="157FC4"/>
          </w:rPr>
          <w:t>Минпросвещения</w:t>
        </w:r>
        <w:proofErr w:type="spellEnd"/>
        <w:r>
          <w:rPr>
            <w:rStyle w:val="a4"/>
            <w:rFonts w:ascii="Arial" w:hAnsi="Arial" w:cs="Arial"/>
            <w:color w:val="157FC4"/>
          </w:rPr>
          <w:t xml:space="preserve"> России</w:t>
        </w:r>
      </w:hyperlink>
    </w:p>
    <w:p w14:paraId="23994DB0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Министерство просвещения Российской Федерации</w:t>
      </w:r>
    </w:p>
    <w:p w14:paraId="4B46187A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9" w:history="1">
        <w:r>
          <w:rPr>
            <w:rStyle w:val="a4"/>
            <w:rFonts w:ascii="Arial" w:hAnsi="Arial" w:cs="Arial"/>
            <w:color w:val="157FC4"/>
          </w:rPr>
          <w:t>РОССИЙСКОЕ ОБРАЗОВАНИЕ. ФЕДЕРАЛЬНЫЙ ПОРТАЛ</w:t>
        </w:r>
      </w:hyperlink>
    </w:p>
    <w:p w14:paraId="5B25DB5B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Портал «Российское образование» содержит полные базы образовательных учреждений всех ступеней и научно-исследовательских институтов Российской Федерации.</w:t>
      </w:r>
    </w:p>
    <w:p w14:paraId="565D267F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0" w:history="1">
        <w:r>
          <w:rPr>
            <w:rStyle w:val="a4"/>
            <w:rFonts w:ascii="Arial" w:hAnsi="Arial" w:cs="Arial"/>
            <w:color w:val="157FC4"/>
          </w:rPr>
          <w:t>Реестр примерных основных общеобразовательных программ</w:t>
        </w:r>
      </w:hyperlink>
    </w:p>
    <w:p w14:paraId="4E9ABA51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Реестр примерных программ является государственной информационной системой, которая ведется на электронных носителях и функционирует в соответствии с едиными организационными, методологическими и программно-техническими принципами, обеспечивающими ее совместимость и взаимодействие с иными государственными информационными системами и информационно-телекоммуникационными сетями.</w:t>
      </w:r>
    </w:p>
    <w:p w14:paraId="20EA89A6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1" w:history="1">
        <w:r>
          <w:rPr>
            <w:rStyle w:val="a4"/>
            <w:rFonts w:ascii="Arial" w:hAnsi="Arial" w:cs="Arial"/>
            <w:color w:val="157FC4"/>
          </w:rPr>
          <w:t>Информационная система "Единое окно доступа к образовательным ресурсам" </w:t>
        </w:r>
      </w:hyperlink>
    </w:p>
    <w:p w14:paraId="60AF5F13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Целью создания информационной системы "Единое окно доступа к образовательным ресурсам" является обеспечение свободного доступа к интегральному каталогу образовательных интернет-ресурсов и к электронной библиотеке учебно-методических материалов для общего и профессионального образования.</w:t>
      </w:r>
    </w:p>
    <w:p w14:paraId="42DF377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Электронный каталог библиотеки учебной литературы онлайн – уникальная возможность повысить свой уровень образования и получить неограниченный доступ к широкому спектру книг для школьников, студентов и преподавателей. На портале размещены электронные версии учебных материалов из библиотек вузов различных регионов России, научная и методическая литература. Электронные книги доступны как для чтения онлайн, так и для скачивания.</w:t>
      </w:r>
    </w:p>
    <w:p w14:paraId="085FA8B9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2" w:history="1">
        <w:r>
          <w:rPr>
            <w:rStyle w:val="a4"/>
            <w:rFonts w:ascii="Arial" w:hAnsi="Arial" w:cs="Arial"/>
            <w:color w:val="157FC4"/>
          </w:rPr>
          <w:t> «Российская электронная школа»</w:t>
        </w:r>
      </w:hyperlink>
    </w:p>
    <w:p w14:paraId="58D8888A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«Российская электронная школа» – это интерактивные уроки по всему школьному курсу с 1 по 11 класс от лучших учителей страны, созданные для того, чтобы у каждого ребёнка была возможность получить бесплатное качественное общее образование.</w:t>
      </w:r>
    </w:p>
    <w:p w14:paraId="05FAECFB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3" w:history="1">
        <w:proofErr w:type="spellStart"/>
        <w:r>
          <w:rPr>
            <w:rStyle w:val="a4"/>
            <w:rFonts w:ascii="Arial" w:hAnsi="Arial" w:cs="Arial"/>
            <w:color w:val="157FC4"/>
          </w:rPr>
          <w:t>Единыйурок.рф</w:t>
        </w:r>
        <w:proofErr w:type="spellEnd"/>
      </w:hyperlink>
    </w:p>
    <w:p w14:paraId="0661FA4E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Единыйурок.рф</w:t>
      </w:r>
      <w:proofErr w:type="spellEnd"/>
      <w:r>
        <w:rPr>
          <w:rFonts w:ascii="Arial" w:hAnsi="Arial" w:cs="Arial"/>
          <w:color w:val="000000"/>
        </w:rPr>
        <w:t xml:space="preserve"> - онлайн-площадка для проведения Единых уроков, тематических занятий и образовательных мероприятий, рекомендованных Министерством </w:t>
      </w:r>
      <w:r>
        <w:rPr>
          <w:rFonts w:ascii="Arial" w:hAnsi="Arial" w:cs="Arial"/>
          <w:color w:val="000000"/>
        </w:rPr>
        <w:lastRenderedPageBreak/>
        <w:t>образования и науки Российской Федерации. Администрация портала аккумулирует и готовит материалы для проведения тематических уроков, а также предоставляет педагогам уникальные возможности и функционал для развития, общения и педагогической работы.</w:t>
      </w:r>
    </w:p>
    <w:p w14:paraId="77CC40C0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4" w:history="1">
        <w:r>
          <w:rPr>
            <w:rStyle w:val="a4"/>
            <w:rFonts w:ascii="Arial" w:hAnsi="Arial" w:cs="Arial"/>
            <w:color w:val="157FC4"/>
          </w:rPr>
          <w:t>EOR HELP. Класс EOR: Электронные Образовательные Ресурсы</w:t>
        </w:r>
      </w:hyperlink>
    </w:p>
    <w:p w14:paraId="71DCEB5A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Репозиторий планов-конспектов уроков, коллекция ЭОР. Единая Коллекция цифровых образовательных ресурсов для учреждений общего и начального профессионального образования. Коллекция включает в себя разнообразные цифровые образовательные ресурсы, методические материалы, тематические коллекции, инструменты (программные средства) для поддержки учебной деятельности и организации учебного процесса.</w:t>
      </w:r>
    </w:p>
    <w:p w14:paraId="433DC139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5" w:history="1">
        <w:r>
          <w:rPr>
            <w:rStyle w:val="a4"/>
            <w:rFonts w:ascii="Arial" w:hAnsi="Arial" w:cs="Arial"/>
            <w:color w:val="157FC4"/>
          </w:rPr>
          <w:t xml:space="preserve">МООК </w:t>
        </w:r>
        <w:proofErr w:type="spellStart"/>
        <w:r>
          <w:rPr>
            <w:rStyle w:val="a4"/>
            <w:rFonts w:ascii="Arial" w:hAnsi="Arial" w:cs="Arial"/>
            <w:color w:val="157FC4"/>
          </w:rPr>
          <w:t>Rusere</w:t>
        </w:r>
        <w:proofErr w:type="spellEnd"/>
        <w:r>
          <w:rPr>
            <w:rStyle w:val="a4"/>
            <w:rFonts w:ascii="Arial" w:hAnsi="Arial" w:cs="Arial"/>
            <w:color w:val="157FC4"/>
          </w:rPr>
          <w:t>. Русскоязычные электронные ресурсы в образовании</w:t>
        </w:r>
      </w:hyperlink>
    </w:p>
    <w:p w14:paraId="332A8658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Сайт электронного обучения "Русскоязычные электронные ресурсы в образовании". Сайт создан для методической поддержки педагогов по вопросам цифрового образования и предоставляет различные ресурсы в электронной форме: электронные курсы для педагогов повышения квалификации, электронные учебные материалы и публикации педагогов, открытый сетевой электронный журнал по вопросам цифрового образования и форум , открытый для обмена опытом учителей, открытый справочник ЭОР для школ, лекторий «Информационная среда школы», образовательные коммуникации участников среды электронного обучения, аттестационные материалы в форме тестов, а также среду для совместных проектных работ слушателей курсов и веб-представительства партнеров проекта.</w:t>
      </w:r>
    </w:p>
    <w:p w14:paraId="0170A142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6" w:anchor=".XG2Z9kKLTIU" w:history="1">
        <w:r>
          <w:rPr>
            <w:rStyle w:val="a4"/>
            <w:rFonts w:ascii="Arial" w:hAnsi="Arial" w:cs="Arial"/>
            <w:color w:val="157FC4"/>
          </w:rPr>
          <w:t xml:space="preserve">Глобальная школьная лаборатория. </w:t>
        </w:r>
        <w:proofErr w:type="spellStart"/>
        <w:r>
          <w:rPr>
            <w:rStyle w:val="a4"/>
            <w:rFonts w:ascii="Arial" w:hAnsi="Arial" w:cs="Arial"/>
            <w:color w:val="157FC4"/>
          </w:rPr>
          <w:t>ГлобалЛаб</w:t>
        </w:r>
        <w:proofErr w:type="spellEnd"/>
      </w:hyperlink>
    </w:p>
    <w:p w14:paraId="58E718CC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ГлобалЛаб</w:t>
      </w:r>
      <w:proofErr w:type="spellEnd"/>
      <w:r>
        <w:rPr>
          <w:rFonts w:ascii="Arial" w:hAnsi="Arial" w:cs="Arial"/>
          <w:color w:val="000000"/>
        </w:rPr>
        <w:t xml:space="preserve"> — это безопасная онлайн-среда, в которой учителя, школьники и их родители могут принимать участие в совместных исследовательских проектах. Любой, кто зарегистрировался на </w:t>
      </w:r>
      <w:proofErr w:type="spellStart"/>
      <w:r>
        <w:rPr>
          <w:rFonts w:ascii="Arial" w:hAnsi="Arial" w:cs="Arial"/>
          <w:color w:val="000000"/>
        </w:rPr>
        <w:t>ГлобалЛаб</w:t>
      </w:r>
      <w:proofErr w:type="spellEnd"/>
      <w:r>
        <w:rPr>
          <w:rFonts w:ascii="Arial" w:hAnsi="Arial" w:cs="Arial"/>
          <w:color w:val="000000"/>
        </w:rPr>
        <w:t xml:space="preserve">, может участвовать в проектах других пользователей или создать свой собственный проект с помощью специального конструктора. Проекты </w:t>
      </w:r>
      <w:proofErr w:type="spellStart"/>
      <w:r>
        <w:rPr>
          <w:rFonts w:ascii="Arial" w:hAnsi="Arial" w:cs="Arial"/>
          <w:color w:val="000000"/>
        </w:rPr>
        <w:t>ГлобалЛаб</w:t>
      </w:r>
      <w:proofErr w:type="spellEnd"/>
      <w:r>
        <w:rPr>
          <w:rFonts w:ascii="Arial" w:hAnsi="Arial" w:cs="Arial"/>
          <w:color w:val="000000"/>
        </w:rPr>
        <w:t xml:space="preserve"> могут быть привязаны к темам школьной программы по совершенно разным предметам — гуманитарным, естественно-научным и инженерным, а могут выходить далеко за их рамки.</w:t>
      </w:r>
    </w:p>
    <w:p w14:paraId="34AF3050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7" w:anchor=".XG2c10KLTIV" w:history="1">
        <w:r>
          <w:rPr>
            <w:rStyle w:val="a4"/>
            <w:rFonts w:ascii="Arial" w:hAnsi="Arial" w:cs="Arial"/>
            <w:color w:val="157FC4"/>
          </w:rPr>
          <w:t xml:space="preserve">В помощь педагогу на </w:t>
        </w:r>
        <w:proofErr w:type="spellStart"/>
        <w:r>
          <w:rPr>
            <w:rStyle w:val="a4"/>
            <w:rFonts w:ascii="Arial" w:hAnsi="Arial" w:cs="Arial"/>
            <w:color w:val="157FC4"/>
          </w:rPr>
          <w:t>ГлобалЛаб</w:t>
        </w:r>
        <w:proofErr w:type="spellEnd"/>
        <w:r>
          <w:rPr>
            <w:rStyle w:val="a4"/>
            <w:rFonts w:ascii="Arial" w:hAnsi="Arial" w:cs="Arial"/>
            <w:color w:val="157FC4"/>
          </w:rPr>
          <w:t>. Методические материалы. Программы. Учебные планы. Подборки проектов.</w:t>
        </w:r>
      </w:hyperlink>
    </w:p>
    <w:p w14:paraId="3FDD4913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8" w:history="1">
        <w:r>
          <w:rPr>
            <w:rStyle w:val="a4"/>
            <w:rFonts w:ascii="Arial" w:hAnsi="Arial" w:cs="Arial"/>
            <w:color w:val="157FC4"/>
          </w:rPr>
          <w:t>Образовательный центр «Сириус»</w:t>
        </w:r>
      </w:hyperlink>
    </w:p>
    <w:p w14:paraId="274939D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Образовательный центр «Сириус» в городе Сочи создан Образовательным Фондом «Талант и успех» на базе олимпийской инфраструктуры по инициативе Президента Российской Федерации В.В. Путина. Фонд учрежден 24 декабря 2014 г. выдающимися российскими деятелями науки, спорта и искусства.</w:t>
      </w:r>
    </w:p>
    <w:p w14:paraId="3F3CC213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19" w:history="1">
        <w:r>
          <w:rPr>
            <w:rStyle w:val="a4"/>
            <w:rFonts w:ascii="Arial" w:hAnsi="Arial" w:cs="Arial"/>
            <w:color w:val="157FC4"/>
          </w:rPr>
          <w:t>Персональные данные Дети</w:t>
        </w:r>
      </w:hyperlink>
    </w:p>
    <w:p w14:paraId="18EE2BFF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Здесь Вы найдете различные материалы, которые были разработаны специалистами Роскомнадзора, не только для педагогов и родителей, которые </w:t>
      </w:r>
      <w:r>
        <w:rPr>
          <w:rFonts w:ascii="Arial" w:hAnsi="Arial" w:cs="Arial"/>
          <w:color w:val="000000"/>
        </w:rPr>
        <w:lastRenderedPageBreak/>
        <w:t>хотят помочь детям понять важность конфиденциальности личной жизни при использовании цифровых технологий, но также для молодых людей, которые с легкостью и энтузиазмом используют среду Интернет.</w:t>
      </w:r>
    </w:p>
    <w:p w14:paraId="041A87FE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0" w:history="1">
        <w:r>
          <w:rPr>
            <w:rStyle w:val="a4"/>
            <w:rFonts w:ascii="Arial" w:hAnsi="Arial" w:cs="Arial"/>
            <w:color w:val="157FC4"/>
          </w:rPr>
          <w:t>Начальная школа</w:t>
        </w:r>
      </w:hyperlink>
    </w:p>
    <w:p w14:paraId="08DFD12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Это сайт для детей, учащихся в начальной школе, а также их родителей и учителей.  Здесь можно учиться и играть, развлекаться и закреплять материал школьной программы! Наш сайт создан </w:t>
      </w:r>
      <w:proofErr w:type="gramStart"/>
      <w:r>
        <w:rPr>
          <w:rFonts w:ascii="Arial" w:hAnsi="Arial" w:cs="Arial"/>
          <w:color w:val="000000"/>
        </w:rPr>
        <w:t>для того, что бы</w:t>
      </w:r>
      <w:proofErr w:type="gramEnd"/>
      <w:r>
        <w:rPr>
          <w:rFonts w:ascii="Arial" w:hAnsi="Arial" w:cs="Arial"/>
          <w:color w:val="000000"/>
        </w:rPr>
        <w:t xml:space="preserve"> сделать обучение по школьной программе интереснее и увлекательнее. Множество упражнений по математике, русскому языку, литературному чтению, окружающему миру не только развлекут ребенка, но и помогут закрепить навыки, требуемые в рамках федерального государственного образовательного стандарта.</w:t>
      </w:r>
    </w:p>
    <w:p w14:paraId="0D676949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1" w:history="1">
        <w:r>
          <w:rPr>
            <w:rStyle w:val="a4"/>
            <w:rFonts w:ascii="Arial" w:hAnsi="Arial" w:cs="Arial"/>
            <w:color w:val="157FC4"/>
          </w:rPr>
          <w:t>Nachalka.com. Начальная школа - детям, родителям, учителям</w:t>
        </w:r>
      </w:hyperlink>
    </w:p>
    <w:p w14:paraId="533EDE20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Nachalka.com - сообщество для людей от 6-и лет и старше, имеющих отношение к начальной школе.</w:t>
      </w:r>
    </w:p>
    <w:p w14:paraId="2DDC4BD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детей это безопасная площадка, где можно узнавать что-то интересное, создавать что-то новое, играть в умные игры, общаться со сверстниками, участвовать в проектах и конкурсах. Родителям интересно обменяться советами о воспитании детей, получить при необходимости консультацию учителей, узнать больше о своих собственных детях. Учителям можно пообщаться друг с другом на "нейтральной территории". "Начальная школа</w:t>
      </w:r>
      <w:proofErr w:type="gramStart"/>
      <w:r>
        <w:rPr>
          <w:rFonts w:ascii="Arial" w:hAnsi="Arial" w:cs="Arial"/>
          <w:color w:val="000000"/>
        </w:rPr>
        <w:t>"  свободна</w:t>
      </w:r>
      <w:proofErr w:type="gramEnd"/>
      <w:r>
        <w:rPr>
          <w:rFonts w:ascii="Arial" w:hAnsi="Arial" w:cs="Arial"/>
          <w:color w:val="000000"/>
        </w:rPr>
        <w:t xml:space="preserve"> от начальников всех рангов и калибров, от чинов и званий, кроме одного звания - учитель. Этот сайт - открытый проект.</w:t>
      </w:r>
    </w:p>
    <w:p w14:paraId="77564541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2" w:history="1">
        <w:r>
          <w:rPr>
            <w:rStyle w:val="a4"/>
            <w:rFonts w:ascii="Arial" w:hAnsi="Arial" w:cs="Arial"/>
            <w:color w:val="157FC4"/>
          </w:rPr>
          <w:t>InternetUrok.ru. Уроки школьной программы. Видео, конспекты, тесты, тренажеры.</w:t>
        </w:r>
      </w:hyperlink>
    </w:p>
    <w:p w14:paraId="43ABB9C3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Образовательный портал InternetUrok.ru — это коллекция уроков по основным предметам школьной программы, постоянно пополняемая и свободная от рекламы. Уроки состоят из видео, конспектов, тестов и тренажёров. Сейчас на сайте собраны все уроки естественно-научного цикла для 1–11 классов и приблизительно половина уроков по гуманитарным дисциплинам.</w:t>
      </w:r>
    </w:p>
    <w:p w14:paraId="2E023E1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3" w:anchor="pupils" w:history="1">
        <w:proofErr w:type="spellStart"/>
        <w:r>
          <w:rPr>
            <w:rStyle w:val="a4"/>
            <w:rFonts w:ascii="Arial" w:hAnsi="Arial" w:cs="Arial"/>
            <w:color w:val="157FC4"/>
          </w:rPr>
          <w:t>GetAClass</w:t>
        </w:r>
        <w:proofErr w:type="spellEnd"/>
        <w:r>
          <w:rPr>
            <w:rStyle w:val="a4"/>
            <w:rFonts w:ascii="Arial" w:hAnsi="Arial" w:cs="Arial"/>
            <w:color w:val="157FC4"/>
          </w:rPr>
          <w:t>. Образовательный ресурс для школьников и учителей</w:t>
        </w:r>
      </w:hyperlink>
    </w:p>
    <w:p w14:paraId="2714C070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GetAClass</w:t>
      </w:r>
      <w:proofErr w:type="spellEnd"/>
      <w:r>
        <w:rPr>
          <w:rFonts w:ascii="Arial" w:hAnsi="Arial" w:cs="Arial"/>
          <w:color w:val="000000"/>
        </w:rPr>
        <w:t xml:space="preserve"> экономит время учителя. Наглядные ролики по физике и математике с проверочными задачами и конспектами. Большое количество контрольных заданий (включая ЕГЭ / ОГЭ) в нашем Банке. Отчеты по успеваемости учеников.</w:t>
      </w:r>
    </w:p>
    <w:p w14:paraId="6227587C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Короткие, занимательные ролики по физике помогут понять школьникам эту удивительную науку. Здесь минимум формул и максимум настоящих экспериментов! Видеоуроки по математике просты и доступны. Задачи к каждому ролику помогут проверить и закрепить свои знания. Конспект ролика содержит самое важное, что может понадобиться на уроке.</w:t>
      </w:r>
    </w:p>
    <w:p w14:paraId="1A7A780C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4" w:history="1">
        <w:r>
          <w:rPr>
            <w:rStyle w:val="a4"/>
            <w:rFonts w:ascii="Arial" w:hAnsi="Arial" w:cs="Arial"/>
            <w:color w:val="157FC4"/>
          </w:rPr>
          <w:t>"Все для поступающих" </w:t>
        </w:r>
      </w:hyperlink>
    </w:p>
    <w:p w14:paraId="675C2685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Основные разделы портала: Школьникам и дошкольникам; Абитуриентам и студентам; Экзамены и тесты; Дополнительное образование. Тематические ссылки на образовательные ресурсы и сами учебные материалы на сайте.</w:t>
      </w:r>
    </w:p>
    <w:p w14:paraId="553EA511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hyperlink r:id="rId25" w:history="1">
        <w:proofErr w:type="spellStart"/>
        <w:r>
          <w:rPr>
            <w:rStyle w:val="a4"/>
            <w:rFonts w:ascii="Arial" w:hAnsi="Arial" w:cs="Arial"/>
            <w:color w:val="157FC4"/>
          </w:rPr>
          <w:t>Учёба.ру</w:t>
        </w:r>
        <w:proofErr w:type="spellEnd"/>
        <w:r>
          <w:rPr>
            <w:rStyle w:val="a4"/>
            <w:rFonts w:ascii="Arial" w:hAnsi="Arial" w:cs="Arial"/>
            <w:color w:val="157FC4"/>
          </w:rPr>
          <w:t xml:space="preserve"> каталог учебных заведений  </w:t>
        </w:r>
      </w:hyperlink>
    </w:p>
    <w:p w14:paraId="5F4F5477" w14:textId="77777777" w:rsidR="00AE1D1D" w:rsidRDefault="00AE1D1D" w:rsidP="00AE1D1D">
      <w:pPr>
        <w:pStyle w:val="a3"/>
        <w:shd w:val="clear" w:color="auto" w:fill="FFFFFF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Большой каталог учебных заведений и программ в России и за рубежом. </w:t>
      </w:r>
      <w:proofErr w:type="gramStart"/>
      <w:r>
        <w:rPr>
          <w:rFonts w:ascii="Arial" w:hAnsi="Arial" w:cs="Arial"/>
          <w:color w:val="000000"/>
        </w:rPr>
        <w:t>В представлены</w:t>
      </w:r>
      <w:proofErr w:type="gramEnd"/>
      <w:r>
        <w:rPr>
          <w:rFonts w:ascii="Arial" w:hAnsi="Arial" w:cs="Arial"/>
          <w:color w:val="000000"/>
        </w:rPr>
        <w:t xml:space="preserve"> все школы, колледжи, вузы и другие учебные заведения, образовательные программы и инструменты для их поиска и сравнения. Можно выбрать интересующую специальность, сравнить программы государственного и частного образования, узнать стоимость обучения и условия поступления, ознакомиться с вариантами дистанционного или заочного обучения, выбрать куда можно пойти учиться после 9 или 11 классов и многое другое. Много полезной информации о среднем, профессиональном, высшем и бизнес-образовании.</w:t>
      </w:r>
    </w:p>
    <w:p w14:paraId="68FF5655" w14:textId="77777777" w:rsidR="00E7296C" w:rsidRDefault="00E7296C">
      <w:bookmarkStart w:id="0" w:name="_GoBack"/>
      <w:bookmarkEnd w:id="0"/>
    </w:p>
    <w:sectPr w:rsidR="00E729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E9B"/>
    <w:rsid w:val="009F5E9B"/>
    <w:rsid w:val="00AE1D1D"/>
    <w:rsid w:val="00E7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637404-1CA5-48BC-8451-01A48E20C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E1D1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316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gov.ru/" TargetMode="External"/><Relationship Id="rId13" Type="http://schemas.openxmlformats.org/officeDocument/2006/relationships/hyperlink" Target="https://www.xn--d1abkefqip0a2f.xn--p1ai/" TargetMode="External"/><Relationship Id="rId18" Type="http://schemas.openxmlformats.org/officeDocument/2006/relationships/hyperlink" Target="https://sochisirius.ru/o-siriuse/obschaja-informatsija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nachalka.com/" TargetMode="External"/><Relationship Id="rId7" Type="http://schemas.openxmlformats.org/officeDocument/2006/relationships/image" Target="media/image2.jpeg"/><Relationship Id="rId12" Type="http://schemas.openxmlformats.org/officeDocument/2006/relationships/hyperlink" Target="https://resh.edu.ru/about" TargetMode="External"/><Relationship Id="rId17" Type="http://schemas.openxmlformats.org/officeDocument/2006/relationships/hyperlink" Target="https://globallab.org/ru/help/main/fortutor_methods_creatematerials-video4tutors_curriculum_projectlists.html" TargetMode="External"/><Relationship Id="rId25" Type="http://schemas.openxmlformats.org/officeDocument/2006/relationships/hyperlink" Target="http://www.ucheba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globallab.org/ru/idea/list/" TargetMode="External"/><Relationship Id="rId20" Type="http://schemas.openxmlformats.org/officeDocument/2006/relationships/hyperlink" Target="http://www.nachalka.info/" TargetMode="External"/><Relationship Id="rId1" Type="http://schemas.openxmlformats.org/officeDocument/2006/relationships/styles" Target="styles.xml"/><Relationship Id="rId6" Type="http://schemas.openxmlformats.org/officeDocument/2006/relationships/hyperlink" Target="http://ibooks.ru/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s://edunews.ru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rusere.ru/" TargetMode="External"/><Relationship Id="rId23" Type="http://schemas.openxmlformats.org/officeDocument/2006/relationships/hyperlink" Target="https://www.getaclass.ru/" TargetMode="External"/><Relationship Id="rId10" Type="http://schemas.openxmlformats.org/officeDocument/2006/relationships/hyperlink" Target="http://fgosreestr.ru/" TargetMode="External"/><Relationship Id="rId19" Type="http://schemas.openxmlformats.org/officeDocument/2006/relationships/hyperlink" Target="http://xn--80aalcbc2bocdadlpp9nfk.xn--d1acj3b/" TargetMode="External"/><Relationship Id="rId4" Type="http://schemas.openxmlformats.org/officeDocument/2006/relationships/hyperlink" Target="http://e.lanbook.com/" TargetMode="External"/><Relationship Id="rId9" Type="http://schemas.openxmlformats.org/officeDocument/2006/relationships/hyperlink" Target="http://www.edu.ru/" TargetMode="External"/><Relationship Id="rId14" Type="http://schemas.openxmlformats.org/officeDocument/2006/relationships/hyperlink" Target="http://eorhelp.ru/" TargetMode="External"/><Relationship Id="rId22" Type="http://schemas.openxmlformats.org/officeDocument/2006/relationships/hyperlink" Target="https://interneturok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1303</Words>
  <Characters>7430</Characters>
  <Application>Microsoft Office Word</Application>
  <DocSecurity>0</DocSecurity>
  <Lines>61</Lines>
  <Paragraphs>17</Paragraphs>
  <ScaleCrop>false</ScaleCrop>
  <Company/>
  <LinksUpToDate>false</LinksUpToDate>
  <CharactersWithSpaces>8716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2025-10-29T17:16:00Z</dcterms:created>
  <dcterms:modified xsi:type="dcterms:W3CDTF">2025-10-29T17:16:00Z</dcterms:modified>
</cp:coreProperties>
</file>