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9EEB5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"http://schlib.ru/"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a4"/>
          <w:rFonts w:ascii="Arial" w:hAnsi="Arial" w:cs="Arial"/>
          <w:color w:val="157FC4"/>
        </w:rPr>
        <w:t>Школьная библиотека</w:t>
      </w:r>
      <w:r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</w:rPr>
        <w:t> </w:t>
      </w:r>
    </w:p>
    <w:p w14:paraId="0F8782ED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Подборка произведений, включенных в школьную программу и рекомендованных к чтению школьникам. Поиск по автору и фрагменту произведения.</w:t>
      </w:r>
    </w:p>
    <w:p w14:paraId="5CB68A99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4" w:history="1">
        <w:r>
          <w:rPr>
            <w:rStyle w:val="a4"/>
            <w:rFonts w:ascii="Arial" w:hAnsi="Arial" w:cs="Arial"/>
            <w:color w:val="157FC4"/>
          </w:rPr>
          <w:t>Электронная библиотека Максима Мошкова </w:t>
        </w:r>
      </w:hyperlink>
    </w:p>
    <w:p w14:paraId="61EFFAE1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Наиболее крупное частное собрание электронных документов. Основана в 1994 году и пополняется усилиями пользователей Интернета, присылающими в библиотеку оцифрованные и распознанные тексты. В собрании библиотеки преобладает художественная литература. Такой способ комплектования, с одной стороны, обеспечивает «Библиотеке Мошкова» активное наращивание собрания, а с другой – некачественное представление полных текстов документов и нарушение авторских прав.</w:t>
      </w:r>
    </w:p>
    <w:p w14:paraId="4E7867C6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5" w:history="1">
        <w:r>
          <w:rPr>
            <w:rStyle w:val="a4"/>
            <w:rFonts w:ascii="Arial" w:hAnsi="Arial" w:cs="Arial"/>
            <w:color w:val="157FC4"/>
          </w:rPr>
          <w:t>Некоммерческая электронная библиотека «</w:t>
        </w:r>
        <w:proofErr w:type="spellStart"/>
        <w:r>
          <w:rPr>
            <w:rStyle w:val="a4"/>
            <w:rFonts w:ascii="Arial" w:hAnsi="Arial" w:cs="Arial"/>
            <w:color w:val="157FC4"/>
          </w:rPr>
          <w:t>ImWerden</w:t>
        </w:r>
        <w:proofErr w:type="spellEnd"/>
        <w:r>
          <w:rPr>
            <w:rStyle w:val="a4"/>
            <w:rFonts w:ascii="Arial" w:hAnsi="Arial" w:cs="Arial"/>
            <w:color w:val="157FC4"/>
          </w:rPr>
          <w:t>» </w:t>
        </w:r>
      </w:hyperlink>
    </w:p>
    <w:p w14:paraId="7C31EF31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Частная библиотека, созданная А. </w:t>
      </w:r>
      <w:proofErr w:type="spellStart"/>
      <w:r>
        <w:rPr>
          <w:rFonts w:ascii="Arial" w:hAnsi="Arial" w:cs="Arial"/>
          <w:color w:val="000000"/>
        </w:rPr>
        <w:t>Перенским</w:t>
      </w:r>
      <w:proofErr w:type="spellEnd"/>
      <w:r>
        <w:rPr>
          <w:rFonts w:ascii="Arial" w:hAnsi="Arial" w:cs="Arial"/>
          <w:color w:val="000000"/>
        </w:rPr>
        <w:t xml:space="preserve"> в 2000 году и размещённая на немецком сервере. Библиотека представляет собой качественное собрание, включающее редкие дореволюционные и послереволюционные издания, а также литературное наследие русской эмиграции. Поиск возможен как по разделам, так и через строку простого поиска. Текстовые документы представлены в имиджевом формате </w:t>
      </w:r>
      <w:proofErr w:type="spellStart"/>
      <w:r>
        <w:rPr>
          <w:rFonts w:ascii="Arial" w:hAnsi="Arial" w:cs="Arial"/>
          <w:color w:val="000000"/>
        </w:rPr>
        <w:t>pdf</w:t>
      </w:r>
      <w:proofErr w:type="spellEnd"/>
      <w:r>
        <w:rPr>
          <w:rFonts w:ascii="Arial" w:hAnsi="Arial" w:cs="Arial"/>
          <w:color w:val="000000"/>
        </w:rPr>
        <w:t>, что позволяет сохранить оформление традиционного оригинала. Каждый документ в подстрочном примечании содержит ссылку на источник и указание на владельцев авторских прав. Помимо литературных произведений в библиотеке представлены архивные аудио- и видеозаписи.</w:t>
      </w:r>
    </w:p>
    <w:p w14:paraId="22B229F5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6" w:history="1">
        <w:r>
          <w:rPr>
            <w:rStyle w:val="a4"/>
            <w:rFonts w:ascii="Arial" w:hAnsi="Arial" w:cs="Arial"/>
            <w:color w:val="157FC4"/>
          </w:rPr>
          <w:t>Интернет-библиотека Алексея Комарова (или просто библиотека Комарова) </w:t>
        </w:r>
      </w:hyperlink>
    </w:p>
    <w:p w14:paraId="280058EC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Одна из старейших и известнейших электронных библиотек Российского интернета, основана в 1996 году. Первоначально библиотека была объявлена журналом и называлась «Литературные страницы </w:t>
      </w:r>
      <w:proofErr w:type="spellStart"/>
      <w:r>
        <w:rPr>
          <w:rFonts w:ascii="Arial" w:hAnsi="Arial" w:cs="Arial"/>
          <w:color w:val="000000"/>
        </w:rPr>
        <w:t>online</w:t>
      </w:r>
      <w:proofErr w:type="spellEnd"/>
      <w:r>
        <w:rPr>
          <w:rFonts w:ascii="Arial" w:hAnsi="Arial" w:cs="Arial"/>
          <w:color w:val="000000"/>
        </w:rPr>
        <w:t>», хотя фактически с самого основания была именно электронной библиотекой в самом классическом понимании, дополненной авторскими комментариями к размещенным произведениям. Сегодня библиотека позволяет читать онлайн наиболее значимые произведения русской литературы.</w:t>
      </w:r>
    </w:p>
    <w:p w14:paraId="30602310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7" w:history="1">
        <w:r>
          <w:rPr>
            <w:rStyle w:val="a4"/>
            <w:rFonts w:ascii="Arial" w:hAnsi="Arial" w:cs="Arial"/>
            <w:color w:val="157FC4"/>
          </w:rPr>
          <w:t>Электронная библиотека художественной литературы </w:t>
        </w:r>
      </w:hyperlink>
    </w:p>
    <w:p w14:paraId="732DE1AB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Предоставляет возможность доступа к произведениям классической художественной литературы, ориентированной на школьную программу.</w:t>
      </w:r>
    </w:p>
    <w:p w14:paraId="42375A8D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качестве поисковых элементов приводится алфавитный список авторов и названий произведений. Для перехода на указанный список используется левая часть страницы. Книги представлены в формате постраничного просмотра.</w:t>
      </w:r>
    </w:p>
    <w:p w14:paraId="6099AFC2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8" w:history="1">
        <w:r>
          <w:rPr>
            <w:rStyle w:val="a4"/>
            <w:rFonts w:ascii="Arial" w:hAnsi="Arial" w:cs="Arial"/>
            <w:color w:val="157FC4"/>
          </w:rPr>
          <w:t xml:space="preserve">Электронная библиотека Александра </w:t>
        </w:r>
        <w:proofErr w:type="spellStart"/>
        <w:r>
          <w:rPr>
            <w:rStyle w:val="a4"/>
            <w:rFonts w:ascii="Arial" w:hAnsi="Arial" w:cs="Arial"/>
            <w:color w:val="157FC4"/>
          </w:rPr>
          <w:t>Белоусенко</w:t>
        </w:r>
        <w:proofErr w:type="spellEnd"/>
        <w:r>
          <w:rPr>
            <w:rStyle w:val="a4"/>
            <w:rFonts w:ascii="Arial" w:hAnsi="Arial" w:cs="Arial"/>
            <w:color w:val="157FC4"/>
          </w:rPr>
          <w:t> </w:t>
        </w:r>
      </w:hyperlink>
    </w:p>
    <w:p w14:paraId="02F88BD5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Представлена русская и зарубежная проза, стихи, статьи, очерки, биографии, интервью. Цель проекта - вернуть читателю забытые имена и познакомить с малоизвестными авторами. Здесь вы можете познакомиться с русской и зарубежной прозой, а также стихами, статьями, очерками, биографиями, </w:t>
      </w:r>
      <w:r>
        <w:rPr>
          <w:rFonts w:ascii="Arial" w:hAnsi="Arial" w:cs="Arial"/>
          <w:color w:val="000000"/>
        </w:rPr>
        <w:lastRenderedPageBreak/>
        <w:t>интервью. Цель — вернуть читателю забытые имена, или познакомить с малоизвестными авторами, которые в силу сложившихся обстоятельств вынуждены были покинуть СССР и были преданы забвению. А также литературу широко известных авторов, произведений которых пока в интернете нет.</w:t>
      </w:r>
    </w:p>
    <w:p w14:paraId="14192281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9" w:history="1">
        <w:r>
          <w:rPr>
            <w:rStyle w:val="a4"/>
            <w:rFonts w:ascii="Arial" w:hAnsi="Arial" w:cs="Arial"/>
            <w:color w:val="157FC4"/>
          </w:rPr>
          <w:t>Русская виртуальная библиотека (РВБ) </w:t>
        </w:r>
      </w:hyperlink>
    </w:p>
    <w:p w14:paraId="234D6437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Русская виртуальная библиотека (РВБ) — бесплатный научно-образовательный интернет-ресурс, рассчитанный на школьников, студентов, преподавателей и исследователей русской литературы. РВБ публикует произведения русской классики по авторитетным академическим изданиям с учетом школьной и вузовской программы. Тексты тщательно выверены и снабжены комментариями, которые облегчают и расширяют понимание литературных произведений.</w:t>
      </w:r>
    </w:p>
    <w:p w14:paraId="6B0A690B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0" w:history="1">
        <w:r>
          <w:rPr>
            <w:rStyle w:val="a4"/>
            <w:rFonts w:ascii="Arial" w:hAnsi="Arial" w:cs="Arial"/>
            <w:color w:val="157FC4"/>
          </w:rPr>
          <w:t>Национальная электронная детская библиотека (НЭДБ) </w:t>
        </w:r>
      </w:hyperlink>
    </w:p>
    <w:p w14:paraId="096CCDC0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Национальная электронная детская библиотека основана в 2012 году Российской государственной детской библиотекой по инициативе директора библиотеки Веденяпиной Марии Александровны. Многие шедевры детской книги находятся в фондах разных библиотеках страны и большая их часть почти недоступна и практически не известна широкому кругу читателей. Создание Национальной электронной детской библиотеки (далее - НЭДБ) решит проблему сохранности старых и ветхих книг, а также предоставит возможность всем желающим познакомиться с лучшими образцами книг для детей, изданными в разные годы.</w:t>
      </w:r>
    </w:p>
    <w:p w14:paraId="2E1DF0E1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1" w:history="1">
        <w:r>
          <w:rPr>
            <w:rStyle w:val="a4"/>
            <w:rFonts w:ascii="Arial" w:hAnsi="Arial" w:cs="Arial"/>
            <w:color w:val="157FC4"/>
          </w:rPr>
          <w:t xml:space="preserve">Публичная электронная библиотека Евгения </w:t>
        </w:r>
        <w:proofErr w:type="spellStart"/>
        <w:r>
          <w:rPr>
            <w:rStyle w:val="a4"/>
            <w:rFonts w:ascii="Arial" w:hAnsi="Arial" w:cs="Arial"/>
            <w:color w:val="157FC4"/>
          </w:rPr>
          <w:t>Пескина</w:t>
        </w:r>
        <w:proofErr w:type="spellEnd"/>
        <w:r>
          <w:rPr>
            <w:rStyle w:val="a4"/>
            <w:rFonts w:ascii="Arial" w:hAnsi="Arial" w:cs="Arial"/>
            <w:color w:val="157FC4"/>
          </w:rPr>
          <w:t xml:space="preserve"> (бывшая EEL - </w:t>
        </w:r>
        <w:proofErr w:type="spellStart"/>
        <w:r>
          <w:rPr>
            <w:rStyle w:val="a4"/>
            <w:rFonts w:ascii="Arial" w:hAnsi="Arial" w:cs="Arial"/>
            <w:color w:val="157FC4"/>
          </w:rPr>
          <w:t>Eugene's</w:t>
        </w:r>
        <w:proofErr w:type="spellEnd"/>
        <w:r>
          <w:rPr>
            <w:rStyle w:val="a4"/>
            <w:rFonts w:ascii="Arial" w:hAnsi="Arial" w:cs="Arial"/>
            <w:color w:val="157FC4"/>
          </w:rPr>
          <w:t xml:space="preserve"> </w:t>
        </w:r>
        <w:proofErr w:type="spellStart"/>
        <w:r>
          <w:rPr>
            <w:rStyle w:val="a4"/>
            <w:rFonts w:ascii="Arial" w:hAnsi="Arial" w:cs="Arial"/>
            <w:color w:val="157FC4"/>
          </w:rPr>
          <w:t>Electronic</w:t>
        </w:r>
        <w:proofErr w:type="spellEnd"/>
        <w:r>
          <w:rPr>
            <w:rStyle w:val="a4"/>
            <w:rFonts w:ascii="Arial" w:hAnsi="Arial" w:cs="Arial"/>
            <w:color w:val="157FC4"/>
          </w:rPr>
          <w:t xml:space="preserve"> </w:t>
        </w:r>
        <w:proofErr w:type="spellStart"/>
        <w:r>
          <w:rPr>
            <w:rStyle w:val="a4"/>
            <w:rFonts w:ascii="Arial" w:hAnsi="Arial" w:cs="Arial"/>
            <w:color w:val="157FC4"/>
          </w:rPr>
          <w:t>Library</w:t>
        </w:r>
        <w:proofErr w:type="spellEnd"/>
        <w:r>
          <w:rPr>
            <w:rStyle w:val="a4"/>
            <w:rFonts w:ascii="Arial" w:hAnsi="Arial" w:cs="Arial"/>
            <w:color w:val="157FC4"/>
          </w:rPr>
          <w:t>) </w:t>
        </w:r>
      </w:hyperlink>
    </w:p>
    <w:p w14:paraId="4DAEAF12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Здесь можно читать произведения русской классической литературы, находящиеся в общественном достоянии.</w:t>
      </w:r>
    </w:p>
    <w:p w14:paraId="417F1C62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2" w:history="1">
        <w:r>
          <w:rPr>
            <w:rStyle w:val="a4"/>
            <w:rFonts w:ascii="Arial" w:hAnsi="Arial" w:cs="Arial"/>
            <w:color w:val="157FC4"/>
          </w:rPr>
          <w:t>Военная литература </w:t>
        </w:r>
      </w:hyperlink>
    </w:p>
    <w:p w14:paraId="4470A315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Тематическая подборка, посвящённая военной теме. Сайт отличает продуманность структуры, хорошее внешнее оформление, высокое качество предоставляемых текстов, наличие иллюстративного материала. Разыскание по сайту предлагается с использованием Яндекса и </w:t>
      </w:r>
      <w:proofErr w:type="spellStart"/>
      <w:r>
        <w:rPr>
          <w:rFonts w:ascii="Arial" w:hAnsi="Arial" w:cs="Arial"/>
          <w:color w:val="000000"/>
        </w:rPr>
        <w:t>Гугла</w:t>
      </w:r>
      <w:proofErr w:type="spellEnd"/>
      <w:r>
        <w:rPr>
          <w:rFonts w:ascii="Arial" w:hAnsi="Arial" w:cs="Arial"/>
          <w:color w:val="000000"/>
        </w:rPr>
        <w:t xml:space="preserve"> и с ограничением по тематическому разделу. При формировании поискового запроса можно применять операторы, присущие заданным поисковым системам.</w:t>
      </w:r>
    </w:p>
    <w:p w14:paraId="302D4169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3" w:history="1">
        <w:r>
          <w:rPr>
            <w:rStyle w:val="a4"/>
            <w:rFonts w:ascii="Arial" w:hAnsi="Arial" w:cs="Arial"/>
            <w:color w:val="157FC4"/>
          </w:rPr>
          <w:t>Сказки народов мира </w:t>
        </w:r>
      </w:hyperlink>
    </w:p>
    <w:p w14:paraId="53331862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Сказки, легенды и саги народов Западной Европы оформлены в виде книги: кликайте на номера страниц в верхнем правом углу и листайте ее.</w:t>
      </w:r>
    </w:p>
    <w:p w14:paraId="6A3B4D21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4" w:history="1">
        <w:r>
          <w:rPr>
            <w:rStyle w:val="a4"/>
            <w:rFonts w:ascii="Arial" w:hAnsi="Arial" w:cs="Arial"/>
            <w:color w:val="157FC4"/>
          </w:rPr>
          <w:t>Сказки народов мира </w:t>
        </w:r>
      </w:hyperlink>
    </w:p>
    <w:p w14:paraId="000AC98D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Большая коллекция полных текстов сказок разных народов. На главной странице сайта можно узнать о происхождении термина «сказка», о сказочных жанрах и о разнице между фольклором и мифом.</w:t>
      </w:r>
    </w:p>
    <w:p w14:paraId="38E2E28A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Русские народные сказки о животных, волшебные и бытовые </w:t>
      </w:r>
      <w:hyperlink r:id="rId15" w:history="1">
        <w:r>
          <w:rPr>
            <w:rStyle w:val="a4"/>
            <w:rFonts w:ascii="Arial" w:hAnsi="Arial" w:cs="Arial"/>
            <w:color w:val="157FC4"/>
          </w:rPr>
          <w:t>http://hyaenidae.narod.ru/</w:t>
        </w:r>
      </w:hyperlink>
    </w:p>
    <w:p w14:paraId="7319AA70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Сказки из старинных сборников и в пересказах русских писателей. Русские народные сказки расположены в алфавитном порядке (от А до Я). Для быстрого перемещения по странице, кликните на букву, с которой начинается сказка, которую планируете прочитать, в поле ниже.</w:t>
      </w:r>
    </w:p>
    <w:p w14:paraId="3AAC7E27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6" w:history="1">
        <w:r>
          <w:rPr>
            <w:rStyle w:val="a4"/>
            <w:rFonts w:ascii="Arial" w:hAnsi="Arial" w:cs="Arial"/>
            <w:color w:val="157FC4"/>
          </w:rPr>
          <w:t>Пескарь </w:t>
        </w:r>
      </w:hyperlink>
    </w:p>
    <w:p w14:paraId="06707490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виртуальной библиотеке собраны лучшие рассказы и сказки для детей русских и зарубежных писателей, а также сказки народов мира. Смешные и трогательные, веселые и поучительные повествования не дадут скучать ребенку, а взрослым помогут на какое-то время возвратиться в удивительную страну детства.</w:t>
      </w:r>
    </w:p>
    <w:p w14:paraId="23347C59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7" w:history="1">
        <w:proofErr w:type="spellStart"/>
        <w:r>
          <w:rPr>
            <w:rStyle w:val="a4"/>
            <w:rFonts w:ascii="Arial" w:hAnsi="Arial" w:cs="Arial"/>
            <w:color w:val="157FC4"/>
          </w:rPr>
          <w:t>Библиотекарь.Ру</w:t>
        </w:r>
        <w:proofErr w:type="spellEnd"/>
        <w:r>
          <w:rPr>
            <w:rStyle w:val="a4"/>
            <w:rFonts w:ascii="Arial" w:hAnsi="Arial" w:cs="Arial"/>
            <w:color w:val="157FC4"/>
          </w:rPr>
          <w:t> </w:t>
        </w:r>
      </w:hyperlink>
    </w:p>
    <w:p w14:paraId="2F93397A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Электронная библиотека нехудожественной литературы по русской и мировой истории, искусству, культуре, прикладным наукам. Книги, периодика, графика, справочная и техническая литература для учащихся средних и высших учебных заведений 16+</w:t>
      </w:r>
    </w:p>
    <w:p w14:paraId="3E10BA50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8" w:history="1">
        <w:r>
          <w:rPr>
            <w:rStyle w:val="a4"/>
            <w:rFonts w:ascii="Arial" w:hAnsi="Arial" w:cs="Arial"/>
            <w:color w:val="157FC4"/>
          </w:rPr>
          <w:t>Живая библиотека. </w:t>
        </w:r>
      </w:hyperlink>
    </w:p>
    <w:p w14:paraId="22C8635C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Устройство «Живой библиотеки» отличается от обычных библиотек. Это скорее социальная сеть, книжный клуб, где любители чтения могут делиться друг с другими мнением о прочитанном и оставлять рецензии. По оценкам</w:t>
      </w:r>
    </w:p>
    <w:p w14:paraId="7C988128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читателей составляется рейтинг лучших книг за месяц или год. Если отзывы привлекли внимание к какой-либо книге, её можно тут же скачать либо приобрести в Интернет-магазине. Много интересных рецензий и отзывов.</w:t>
      </w:r>
    </w:p>
    <w:p w14:paraId="019FD957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Ограниченное скачивание и чтение.</w:t>
      </w:r>
    </w:p>
    <w:p w14:paraId="6C61912E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9" w:history="1">
        <w:r>
          <w:rPr>
            <w:rStyle w:val="a4"/>
            <w:rFonts w:ascii="Arial" w:hAnsi="Arial" w:cs="Arial"/>
            <w:color w:val="157FC4"/>
          </w:rPr>
          <w:t xml:space="preserve">Лит </w:t>
        </w:r>
        <w:proofErr w:type="spellStart"/>
        <w:r>
          <w:rPr>
            <w:rStyle w:val="a4"/>
            <w:rFonts w:ascii="Arial" w:hAnsi="Arial" w:cs="Arial"/>
            <w:color w:val="157FC4"/>
          </w:rPr>
          <w:t>Рес</w:t>
        </w:r>
        <w:proofErr w:type="spellEnd"/>
      </w:hyperlink>
    </w:p>
    <w:p w14:paraId="760B82DA" w14:textId="77777777" w:rsidR="002B61B6" w:rsidRDefault="002B61B6" w:rsidP="002B61B6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Сервис электронных книг. На сайте </w:t>
      </w:r>
      <w:proofErr w:type="spellStart"/>
      <w:r>
        <w:rPr>
          <w:rFonts w:ascii="Arial" w:hAnsi="Arial" w:cs="Arial"/>
          <w:color w:val="000000"/>
        </w:rPr>
        <w:t>ЛитРес</w:t>
      </w:r>
      <w:proofErr w:type="spellEnd"/>
      <w:r>
        <w:rPr>
          <w:rFonts w:ascii="Arial" w:hAnsi="Arial" w:cs="Arial"/>
          <w:color w:val="000000"/>
        </w:rPr>
        <w:t xml:space="preserve"> представлен широкий ассортимент лицензионного качественного </w:t>
      </w:r>
      <w:proofErr w:type="spellStart"/>
      <w:proofErr w:type="gramStart"/>
      <w:r>
        <w:rPr>
          <w:rFonts w:ascii="Arial" w:hAnsi="Arial" w:cs="Arial"/>
          <w:color w:val="000000"/>
        </w:rPr>
        <w:t>контента.Более</w:t>
      </w:r>
      <w:proofErr w:type="spellEnd"/>
      <w:proofErr w:type="gramEnd"/>
      <w:r>
        <w:rPr>
          <w:rFonts w:ascii="Arial" w:hAnsi="Arial" w:cs="Arial"/>
          <w:color w:val="000000"/>
        </w:rPr>
        <w:t xml:space="preserve"> 50 000 книг доступны бесплатно. Самостоятельно перейти в раздел с бесплатными книгами можно, набрав в строке поиска на сайте запрос «бесплатные» и выбрав коллекцию «Бесплатные книги».</w:t>
      </w:r>
    </w:p>
    <w:p w14:paraId="350AE4A2" w14:textId="77777777" w:rsidR="00E7296C" w:rsidRDefault="00E7296C">
      <w:bookmarkStart w:id="0" w:name="_GoBack"/>
      <w:bookmarkEnd w:id="0"/>
    </w:p>
    <w:sectPr w:rsidR="00E7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6A"/>
    <w:rsid w:val="002B61B6"/>
    <w:rsid w:val="00E7296C"/>
    <w:rsid w:val="00F0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5EC02-EAA2-4E50-9BC7-F367D504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6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9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ousenko.com/" TargetMode="External"/><Relationship Id="rId13" Type="http://schemas.openxmlformats.org/officeDocument/2006/relationships/hyperlink" Target="http://talebook.ru/" TargetMode="External"/><Relationship Id="rId18" Type="http://schemas.openxmlformats.org/officeDocument/2006/relationships/hyperlink" Target="http://www.livelib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e-kniga.ru/" TargetMode="External"/><Relationship Id="rId12" Type="http://schemas.openxmlformats.org/officeDocument/2006/relationships/hyperlink" Target="http://militera.lib.ru/" TargetMode="External"/><Relationship Id="rId17" Type="http://schemas.openxmlformats.org/officeDocument/2006/relationships/hyperlink" Target="http://biblioteka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eskarlib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library.ru/" TargetMode="External"/><Relationship Id="rId11" Type="http://schemas.openxmlformats.org/officeDocument/2006/relationships/hyperlink" Target="http://public-library.ru/" TargetMode="External"/><Relationship Id="rId5" Type="http://schemas.openxmlformats.org/officeDocument/2006/relationships/hyperlink" Target="http://imwerden.de/" TargetMode="External"/><Relationship Id="rId15" Type="http://schemas.openxmlformats.org/officeDocument/2006/relationships/hyperlink" Target="http://hyaenidae.narod.ru/" TargetMode="External"/><Relationship Id="rId10" Type="http://schemas.openxmlformats.org/officeDocument/2006/relationships/hyperlink" Target="http://arch.rgdb.ru/xmlui/" TargetMode="External"/><Relationship Id="rId19" Type="http://schemas.openxmlformats.org/officeDocument/2006/relationships/hyperlink" Target="https://www.litres.ru/kollekcii-knig/besplatnie-knigi/" TargetMode="External"/><Relationship Id="rId4" Type="http://schemas.openxmlformats.org/officeDocument/2006/relationships/hyperlink" Target="http://www.lib.ru/" TargetMode="External"/><Relationship Id="rId9" Type="http://schemas.openxmlformats.org/officeDocument/2006/relationships/hyperlink" Target="https://rvb.ru/" TargetMode="External"/><Relationship Id="rId14" Type="http://schemas.openxmlformats.org/officeDocument/2006/relationships/hyperlink" Target="http://skazki.yax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1092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2025-10-29T17:18:00Z</dcterms:created>
  <dcterms:modified xsi:type="dcterms:W3CDTF">2025-10-29T17:18:00Z</dcterms:modified>
</cp:coreProperties>
</file>